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596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AE034B" w:rsidP="0053500C">
            <w:pPr>
              <w:spacing w:line="276" w:lineRule="auto"/>
              <w:jc w:val="right"/>
              <w:rPr>
                <w:rFonts w:ascii="Arial" w:hAnsi="Arial" w:cs="Arial"/>
                <w:b/>
                <w:sz w:val="22"/>
                <w:szCs w:val="22"/>
                <w:rtl/>
              </w:rPr>
            </w:pPr>
            <w:r>
              <w:rPr>
                <w:rFonts w:ascii="Arial" w:hAnsi="Arial" w:cs="Arial" w:hint="cs"/>
                <w:b/>
                <w:sz w:val="22"/>
                <w:szCs w:val="22"/>
                <w:rtl/>
              </w:rPr>
              <w:t>התשתיות הלאומיות, האנרגיה והמים</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AE034B" w:rsidP="0053500C">
            <w:pPr>
              <w:spacing w:line="276" w:lineRule="auto"/>
              <w:jc w:val="right"/>
              <w:rPr>
                <w:rFonts w:ascii="Arial" w:hAnsi="Arial" w:cs="Arial"/>
                <w:b/>
                <w:sz w:val="22"/>
                <w:szCs w:val="22"/>
                <w:rtl/>
              </w:rPr>
            </w:pPr>
            <w:r>
              <w:rPr>
                <w:rFonts w:ascii="Arial" w:hAnsi="Arial" w:cs="Arial" w:hint="cs"/>
                <w:b/>
                <w:sz w:val="22"/>
                <w:szCs w:val="22"/>
                <w:rtl/>
              </w:rPr>
              <w:t>המכון הגיאולוגי</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F60377" w:rsidP="0053500C">
            <w:pPr>
              <w:spacing w:line="276" w:lineRule="auto"/>
              <w:jc w:val="right"/>
              <w:rPr>
                <w:rFonts w:ascii="Arial" w:hAnsi="Arial" w:cs="Arial"/>
                <w:b/>
                <w:sz w:val="22"/>
                <w:szCs w:val="22"/>
                <w:rtl/>
              </w:rPr>
            </w:pPr>
            <w:r>
              <w:rPr>
                <w:rFonts w:ascii="Arial" w:hAnsi="Arial" w:cs="Arial" w:hint="cs"/>
                <w:b/>
                <w:sz w:val="22"/>
                <w:szCs w:val="22"/>
                <w:rtl/>
              </w:rPr>
              <w:t>5</w:t>
            </w:r>
            <w:r w:rsidR="003E7553">
              <w:rPr>
                <w:rFonts w:ascii="Arial" w:hAnsi="Arial" w:cs="Arial" w:hint="cs"/>
                <w:b/>
                <w:sz w:val="22"/>
                <w:szCs w:val="22"/>
                <w:rtl/>
              </w:rPr>
              <w:t xml:space="preserve"> ביוני</w:t>
            </w:r>
            <w:r w:rsidR="001B373C">
              <w:rPr>
                <w:rFonts w:ascii="Arial" w:hAnsi="Arial" w:cs="Arial" w:hint="cs"/>
                <w:b/>
                <w:sz w:val="22"/>
                <w:szCs w:val="22"/>
                <w:rtl/>
              </w:rPr>
              <w:t xml:space="preserve"> 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E7553"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E7553" w:rsidRPr="0053500C" w:rsidTr="0053500C">
        <w:tc>
          <w:tcPr>
            <w:tcW w:w="9178" w:type="dxa"/>
            <w:tcBorders>
              <w:bottom w:val="single" w:sz="4" w:space="0" w:color="auto"/>
            </w:tcBorders>
          </w:tcPr>
          <w:p w:rsidR="003A4534" w:rsidRPr="0053500C" w:rsidRDefault="00F46AA1" w:rsidP="003E7553">
            <w:pPr>
              <w:spacing w:line="276" w:lineRule="auto"/>
              <w:rPr>
                <w:rFonts w:ascii="Arial" w:hAnsi="Arial" w:cs="Arial"/>
                <w:b/>
                <w:sz w:val="22"/>
                <w:szCs w:val="22"/>
                <w:highlight w:val="yellow"/>
                <w:rtl/>
              </w:rPr>
            </w:pPr>
            <w:r>
              <w:rPr>
                <w:rFonts w:ascii="Arial" w:hAnsi="Arial" w:cs="Arial" w:hint="cs"/>
                <w:b/>
                <w:sz w:val="22"/>
                <w:szCs w:val="22"/>
                <w:highlight w:val="yellow"/>
                <w:rtl/>
              </w:rPr>
              <w:t>שירות תחזוקה ו</w:t>
            </w:r>
            <w:r w:rsidR="00F47DB1">
              <w:rPr>
                <w:rFonts w:ascii="Arial" w:hAnsi="Arial" w:cs="Arial" w:hint="cs"/>
                <w:b/>
                <w:sz w:val="22"/>
                <w:szCs w:val="22"/>
                <w:highlight w:val="yellow"/>
                <w:rtl/>
              </w:rPr>
              <w:t xml:space="preserve">תיקון תקלות </w:t>
            </w:r>
            <w:r w:rsidR="003E7553">
              <w:rPr>
                <w:rFonts w:ascii="Arial" w:hAnsi="Arial" w:cs="Arial" w:hint="cs"/>
                <w:b/>
                <w:sz w:val="22"/>
                <w:szCs w:val="22"/>
                <w:highlight w:val="yellow"/>
                <w:rtl/>
              </w:rPr>
              <w:t>בשלושת</w:t>
            </w:r>
            <w:r>
              <w:rPr>
                <w:rFonts w:ascii="Arial" w:hAnsi="Arial" w:cs="Arial" w:hint="cs"/>
                <w:b/>
                <w:sz w:val="22"/>
                <w:szCs w:val="22"/>
                <w:highlight w:val="yellow"/>
                <w:rtl/>
              </w:rPr>
              <w:t xml:space="preserve"> מכשירי</w:t>
            </w:r>
            <w:r w:rsidR="003E7553">
              <w:rPr>
                <w:rFonts w:ascii="Arial" w:hAnsi="Arial" w:cs="Arial" w:hint="cs"/>
                <w:b/>
                <w:sz w:val="22"/>
                <w:szCs w:val="22"/>
                <w:highlight w:val="yellow"/>
                <w:rtl/>
              </w:rPr>
              <w:t xml:space="preserve"> ה</w:t>
            </w:r>
            <w:r>
              <w:rPr>
                <w:rFonts w:ascii="Arial" w:hAnsi="Arial" w:cs="Arial" w:hint="cs"/>
                <w:b/>
                <w:sz w:val="22"/>
                <w:szCs w:val="22"/>
                <w:highlight w:val="yellow"/>
                <w:rtl/>
              </w:rPr>
              <w:t xml:space="preserve"> </w:t>
            </w:r>
            <w:r w:rsidR="001B373C">
              <w:rPr>
                <w:rFonts w:ascii="Arial" w:hAnsi="Arial" w:cs="Arial"/>
                <w:b/>
                <w:sz w:val="22"/>
                <w:szCs w:val="22"/>
                <w:highlight w:val="yellow"/>
              </w:rPr>
              <w:t>ICP-</w:t>
            </w:r>
            <w:r w:rsidR="001B373C">
              <w:rPr>
                <w:rFonts w:ascii="Arial" w:hAnsi="Arial" w:cs="Arial" w:hint="cs"/>
                <w:b/>
                <w:sz w:val="22"/>
                <w:szCs w:val="22"/>
                <w:highlight w:val="yellow"/>
                <w:rtl/>
              </w:rPr>
              <w:t xml:space="preserve"> מתוצרת </w:t>
            </w:r>
            <w:r w:rsidR="003E7553">
              <w:rPr>
                <w:rFonts w:ascii="Arial" w:hAnsi="Arial" w:cs="Arial"/>
                <w:b/>
                <w:sz w:val="22"/>
                <w:szCs w:val="22"/>
                <w:highlight w:val="yellow"/>
              </w:rPr>
              <w:t>Perkin Elmer</w:t>
            </w:r>
            <w:r>
              <w:rPr>
                <w:rFonts w:ascii="Arial" w:hAnsi="Arial" w:cs="Arial" w:hint="cs"/>
                <w:b/>
                <w:sz w:val="22"/>
                <w:szCs w:val="22"/>
                <w:highlight w:val="yellow"/>
                <w:rtl/>
              </w:rPr>
              <w:t xml:space="preserve"> שבמכון הגיאולוגי</w:t>
            </w:r>
            <w:r w:rsidR="00F60377">
              <w:rPr>
                <w:rFonts w:ascii="Arial" w:hAnsi="Arial" w:cs="Arial" w:hint="cs"/>
                <w:b/>
                <w:sz w:val="22"/>
                <w:szCs w:val="22"/>
                <w:highlight w:val="yellow"/>
                <w:rtl/>
              </w:rPr>
              <w:t>.</w:t>
            </w:r>
          </w:p>
        </w:tc>
      </w:tr>
      <w:tr w:rsidR="003E7553" w:rsidRPr="0053500C" w:rsidTr="0053500C">
        <w:tc>
          <w:tcPr>
            <w:tcW w:w="9178" w:type="dxa"/>
            <w:tcBorders>
              <w:bottom w:val="single" w:sz="4" w:space="0" w:color="auto"/>
            </w:tcBorders>
          </w:tcPr>
          <w:p w:rsidR="003A4534" w:rsidRPr="00F47DB1" w:rsidRDefault="00F60377" w:rsidP="0053500C">
            <w:pPr>
              <w:spacing w:line="276" w:lineRule="auto"/>
              <w:rPr>
                <w:rFonts w:ascii="Arial" w:hAnsi="Arial" w:cs="Arial"/>
                <w:b/>
                <w:sz w:val="22"/>
                <w:szCs w:val="22"/>
                <w:highlight w:val="yellow"/>
                <w:rtl/>
              </w:rPr>
            </w:pPr>
            <w:r>
              <w:rPr>
                <w:rFonts w:ascii="Arial" w:hAnsi="Arial" w:cs="Arial" w:hint="cs"/>
                <w:b/>
                <w:sz w:val="22"/>
                <w:szCs w:val="22"/>
                <w:highlight w:val="yellow"/>
                <w:rtl/>
              </w:rPr>
              <w:t>העברת המכשירים לבנין החדש</w:t>
            </w:r>
            <w:r w:rsidR="00BE0B59">
              <w:rPr>
                <w:rFonts w:ascii="Arial" w:hAnsi="Arial" w:cs="Arial" w:hint="cs"/>
                <w:b/>
                <w:sz w:val="22"/>
                <w:szCs w:val="22"/>
                <w:highlight w:val="yellow"/>
                <w:rtl/>
              </w:rPr>
              <w:t xml:space="preserve"> של המכון הגיאולוגי</w:t>
            </w:r>
          </w:p>
        </w:tc>
      </w:tr>
      <w:tr w:rsidR="003E7553"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AE034B">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E034B">
        <w:rPr>
          <w:rFonts w:ascii="Arial" w:hAnsi="Arial" w:cs="Arial"/>
          <w:b/>
          <w:sz w:val="28"/>
          <w:szCs w:val="28"/>
        </w:rPr>
        <w:sym w:font="Wingdings" w:char="F0FE"/>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00AE034B">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806284"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3E7553" w:rsidP="00B8441A">
            <w:pPr>
              <w:rPr>
                <w:rFonts w:ascii="Arial" w:hAnsi="Arial" w:cs="Arial"/>
                <w:b/>
                <w:sz w:val="22"/>
                <w:szCs w:val="22"/>
                <w:highlight w:val="yellow"/>
              </w:rPr>
            </w:pPr>
            <w:r>
              <w:rPr>
                <w:rFonts w:ascii="Arial" w:hAnsi="Arial" w:cs="Arial"/>
                <w:b/>
                <w:sz w:val="22"/>
                <w:szCs w:val="22"/>
                <w:highlight w:val="yellow"/>
              </w:rPr>
              <w:t>Perkin Elmer Israel</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4A5F22" w:rsidP="00B8441A">
            <w:pPr>
              <w:rPr>
                <w:rFonts w:ascii="Arial" w:hAnsi="Arial" w:cs="Arial"/>
                <w:b/>
                <w:sz w:val="22"/>
                <w:szCs w:val="22"/>
                <w:highlight w:val="yellow"/>
              </w:rPr>
            </w:pPr>
            <w:r>
              <w:rPr>
                <w:rFonts w:ascii="Arial" w:hAnsi="Arial" w:cs="Arial" w:hint="cs"/>
                <w:b/>
                <w:sz w:val="22"/>
                <w:szCs w:val="22"/>
                <w:highlight w:val="yellow"/>
                <w:rtl/>
              </w:rPr>
              <w:t>514913532</w:t>
            </w:r>
            <w:bookmarkStart w:id="0" w:name="_GoBack"/>
            <w:bookmarkEnd w:id="0"/>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E7553" w:rsidP="00B8441A">
            <w:pPr>
              <w:rPr>
                <w:rFonts w:ascii="Arial" w:hAnsi="Arial" w:cs="Arial"/>
                <w:b/>
                <w:sz w:val="22"/>
                <w:szCs w:val="22"/>
                <w:rtl/>
              </w:rPr>
            </w:pPr>
            <w:r>
              <w:rPr>
                <w:rFonts w:ascii="Arial" w:hAnsi="Arial" w:cs="Arial"/>
                <w:b/>
                <w:sz w:val="28"/>
                <w:szCs w:val="28"/>
              </w:rPr>
              <w:sym w:font="Wingdings" w:char="F0FE"/>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E7553" w:rsidP="00B8441A">
            <w:pPr>
              <w:rPr>
                <w:rFonts w:ascii="Arial" w:hAnsi="Arial" w:cs="Arial"/>
                <w:b/>
                <w:sz w:val="22"/>
                <w:szCs w:val="22"/>
                <w:rtl/>
              </w:rPr>
            </w:pPr>
            <w:r>
              <w:rPr>
                <w:rFonts w:ascii="Arial" w:hAnsi="Arial" w:cs="Arial"/>
                <w:b/>
                <w:sz w:val="28"/>
                <w:szCs w:val="28"/>
              </w:rPr>
              <w:sym w:font="Wingdings" w:char="F070"/>
            </w:r>
            <w:r w:rsidR="003A4534"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1D3308" w:rsidP="00F46AA1">
            <w:pPr>
              <w:rPr>
                <w:rFonts w:ascii="Arial" w:hAnsi="Arial" w:cs="Arial"/>
                <w:b/>
                <w:sz w:val="22"/>
                <w:szCs w:val="22"/>
                <w:highlight w:val="yellow"/>
                <w:rtl/>
              </w:rPr>
            </w:pPr>
            <w:r>
              <w:rPr>
                <w:rFonts w:ascii="Arial" w:hAnsi="Arial" w:cs="Arial" w:hint="cs"/>
                <w:b/>
                <w:sz w:val="22"/>
                <w:szCs w:val="22"/>
                <w:highlight w:val="yellow"/>
                <w:rtl/>
              </w:rPr>
              <w:t>2</w:t>
            </w:r>
            <w:r w:rsidR="00F46AA1">
              <w:rPr>
                <w:rFonts w:ascii="Arial" w:hAnsi="Arial" w:cs="Arial" w:hint="cs"/>
                <w:b/>
                <w:sz w:val="22"/>
                <w:szCs w:val="22"/>
                <w:highlight w:val="yellow"/>
                <w:rtl/>
              </w:rPr>
              <w:t>00,000 ש"ח</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F46AA1" w:rsidP="00806284">
            <w:pPr>
              <w:rPr>
                <w:rFonts w:ascii="Arial" w:hAnsi="Arial" w:cs="Arial"/>
                <w:b/>
                <w:sz w:val="22"/>
                <w:szCs w:val="22"/>
                <w:highlight w:val="yellow"/>
                <w:rtl/>
              </w:rPr>
            </w:pPr>
            <w:r>
              <w:rPr>
                <w:rFonts w:ascii="Arial" w:hAnsi="Arial" w:cs="Arial" w:hint="cs"/>
                <w:b/>
                <w:sz w:val="22"/>
                <w:szCs w:val="22"/>
                <w:highlight w:val="yellow"/>
                <w:rtl/>
              </w:rPr>
              <w:t>שלוש שנים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p w:rsidR="00E41C37" w:rsidRDefault="00304FCB" w:rsidP="00E41C37">
      <w:pPr>
        <w:pBdr>
          <w:top w:val="single" w:sz="4" w:space="1" w:color="auto"/>
          <w:left w:val="single" w:sz="4" w:space="4" w:color="auto"/>
          <w:bottom w:val="single" w:sz="4" w:space="1" w:color="auto"/>
          <w:right w:val="single" w:sz="4" w:space="0" w:color="auto"/>
        </w:pBdr>
        <w:spacing w:line="360" w:lineRule="auto"/>
        <w:rPr>
          <w:rFonts w:ascii="Arial" w:hAnsi="Arial" w:cs="Arial"/>
          <w:b/>
          <w:sz w:val="22"/>
          <w:szCs w:val="22"/>
          <w:rtl/>
        </w:rPr>
      </w:pPr>
      <w:r>
        <w:rPr>
          <w:rFonts w:ascii="Arial" w:hAnsi="Arial" w:cs="Arial" w:hint="cs"/>
          <w:b/>
          <w:sz w:val="22"/>
          <w:szCs w:val="22"/>
          <w:rtl/>
        </w:rPr>
        <w:t xml:space="preserve">במכון הגיאולוגי 3 </w:t>
      </w:r>
      <w:r w:rsidR="00806284">
        <w:rPr>
          <w:rFonts w:ascii="Arial" w:hAnsi="Arial" w:cs="Arial" w:hint="cs"/>
          <w:b/>
          <w:sz w:val="22"/>
          <w:szCs w:val="22"/>
          <w:rtl/>
        </w:rPr>
        <w:t>מכשיר</w:t>
      </w:r>
      <w:r w:rsidR="00F46AA1">
        <w:rPr>
          <w:rFonts w:ascii="Arial" w:hAnsi="Arial" w:cs="Arial" w:hint="cs"/>
          <w:b/>
          <w:sz w:val="22"/>
          <w:szCs w:val="22"/>
          <w:rtl/>
        </w:rPr>
        <w:t>י</w:t>
      </w:r>
      <w:r w:rsidR="00806284">
        <w:rPr>
          <w:rFonts w:ascii="Arial" w:hAnsi="Arial" w:cs="Arial" w:hint="cs"/>
          <w:b/>
          <w:sz w:val="22"/>
          <w:szCs w:val="22"/>
          <w:rtl/>
        </w:rPr>
        <w:t xml:space="preserve"> </w:t>
      </w:r>
      <w:r>
        <w:rPr>
          <w:rFonts w:ascii="Arial" w:hAnsi="Arial" w:cs="Arial"/>
          <w:b/>
          <w:sz w:val="22"/>
          <w:szCs w:val="22"/>
        </w:rPr>
        <w:t>ICP</w:t>
      </w:r>
      <w:r w:rsidR="00806284">
        <w:rPr>
          <w:rFonts w:ascii="Arial" w:hAnsi="Arial" w:cs="Arial" w:hint="cs"/>
          <w:b/>
          <w:sz w:val="22"/>
          <w:szCs w:val="22"/>
          <w:rtl/>
        </w:rPr>
        <w:t xml:space="preserve"> </w:t>
      </w:r>
      <w:r w:rsidR="003E7553">
        <w:rPr>
          <w:rFonts w:ascii="Arial" w:hAnsi="Arial" w:cs="Arial" w:hint="cs"/>
          <w:b/>
          <w:sz w:val="22"/>
          <w:szCs w:val="22"/>
          <w:rtl/>
        </w:rPr>
        <w:t>מתוצרת</w:t>
      </w:r>
      <w:r w:rsidR="00806284">
        <w:rPr>
          <w:rFonts w:ascii="Arial" w:hAnsi="Arial" w:cs="Arial" w:hint="cs"/>
          <w:b/>
          <w:sz w:val="22"/>
          <w:szCs w:val="22"/>
          <w:rtl/>
        </w:rPr>
        <w:t xml:space="preserve"> חברת </w:t>
      </w:r>
      <w:r w:rsidR="003E7553">
        <w:rPr>
          <w:rFonts w:ascii="Arial" w:hAnsi="Arial" w:cs="Arial"/>
          <w:b/>
          <w:sz w:val="22"/>
          <w:szCs w:val="22"/>
        </w:rPr>
        <w:t>Perkin Elmer</w:t>
      </w:r>
      <w:r w:rsidR="00E41C37">
        <w:rPr>
          <w:rFonts w:ascii="Arial" w:hAnsi="Arial" w:cs="Arial"/>
          <w:b/>
          <w:sz w:val="22"/>
          <w:szCs w:val="22"/>
        </w:rPr>
        <w:t xml:space="preserve"> (PE)</w:t>
      </w:r>
      <w:r>
        <w:rPr>
          <w:rFonts w:ascii="Arial" w:hAnsi="Arial" w:cs="Arial" w:hint="cs"/>
          <w:b/>
          <w:sz w:val="22"/>
          <w:szCs w:val="22"/>
          <w:rtl/>
        </w:rPr>
        <w:t xml:space="preserve"> (שני מכשירי אופטימה ומכשיר </w:t>
      </w:r>
      <w:r>
        <w:rPr>
          <w:rFonts w:ascii="Arial" w:hAnsi="Arial" w:cs="Arial"/>
          <w:b/>
          <w:sz w:val="22"/>
          <w:szCs w:val="22"/>
        </w:rPr>
        <w:t>ICP-MS</w:t>
      </w:r>
      <w:r>
        <w:rPr>
          <w:rFonts w:ascii="Arial" w:hAnsi="Arial" w:cs="Arial" w:hint="cs"/>
          <w:b/>
          <w:sz w:val="22"/>
          <w:szCs w:val="22"/>
          <w:rtl/>
        </w:rPr>
        <w:t xml:space="preserve">). המכשירים </w:t>
      </w:r>
      <w:r w:rsidR="00E41C37">
        <w:rPr>
          <w:rFonts w:ascii="Arial" w:hAnsi="Arial" w:cs="Arial" w:hint="cs"/>
          <w:b/>
          <w:sz w:val="22"/>
          <w:szCs w:val="22"/>
          <w:rtl/>
        </w:rPr>
        <w:t>נרכשו לפני</w:t>
      </w:r>
      <w:r>
        <w:rPr>
          <w:rFonts w:ascii="Arial" w:hAnsi="Arial" w:cs="Arial" w:hint="cs"/>
          <w:b/>
          <w:sz w:val="22"/>
          <w:szCs w:val="22"/>
          <w:rtl/>
        </w:rPr>
        <w:t xml:space="preserve"> </w:t>
      </w:r>
      <w:r w:rsidR="00E41C37">
        <w:rPr>
          <w:rFonts w:ascii="Arial" w:hAnsi="Arial" w:cs="Arial" w:hint="cs"/>
          <w:b/>
          <w:sz w:val="22"/>
          <w:szCs w:val="22"/>
          <w:rtl/>
        </w:rPr>
        <w:t>9</w:t>
      </w:r>
      <w:r>
        <w:rPr>
          <w:rFonts w:ascii="Arial" w:hAnsi="Arial" w:cs="Arial" w:hint="cs"/>
          <w:b/>
          <w:sz w:val="22"/>
          <w:szCs w:val="22"/>
          <w:rtl/>
        </w:rPr>
        <w:t xml:space="preserve"> עד 20 שנה </w:t>
      </w:r>
      <w:r w:rsidR="00E41C37">
        <w:rPr>
          <w:rFonts w:ascii="Arial" w:hAnsi="Arial" w:cs="Arial" w:hint="cs"/>
          <w:b/>
          <w:sz w:val="22"/>
          <w:szCs w:val="22"/>
          <w:rtl/>
        </w:rPr>
        <w:t xml:space="preserve">בהליכים של מכרז ובגלל גילם </w:t>
      </w:r>
      <w:r>
        <w:rPr>
          <w:rFonts w:ascii="Arial" w:hAnsi="Arial" w:cs="Arial" w:hint="cs"/>
          <w:b/>
          <w:sz w:val="22"/>
          <w:szCs w:val="22"/>
          <w:rtl/>
        </w:rPr>
        <w:t xml:space="preserve">דורשים תחזוקה ותיקונים. </w:t>
      </w:r>
    </w:p>
    <w:p w:rsidR="000B4A86" w:rsidRPr="00EF4C45" w:rsidRDefault="00E41C37" w:rsidP="00E41C37">
      <w:pPr>
        <w:pBdr>
          <w:top w:val="single" w:sz="4" w:space="1" w:color="auto"/>
          <w:left w:val="single" w:sz="4" w:space="4" w:color="auto"/>
          <w:bottom w:val="single" w:sz="4" w:space="1" w:color="auto"/>
          <w:right w:val="single" w:sz="4" w:space="0" w:color="auto"/>
        </w:pBdr>
        <w:spacing w:line="360" w:lineRule="auto"/>
        <w:rPr>
          <w:rFonts w:ascii="Arial" w:hAnsi="Arial" w:cs="Arial"/>
          <w:b/>
          <w:sz w:val="22"/>
          <w:szCs w:val="22"/>
          <w:rtl/>
        </w:rPr>
      </w:pPr>
      <w:r>
        <w:rPr>
          <w:rFonts w:ascii="Arial" w:hAnsi="Arial" w:cs="Arial" w:hint="cs"/>
          <w:b/>
          <w:sz w:val="22"/>
          <w:szCs w:val="22"/>
          <w:rtl/>
        </w:rPr>
        <w:t>ל-</w:t>
      </w:r>
      <w:r>
        <w:rPr>
          <w:rFonts w:ascii="Arial" w:hAnsi="Arial" w:cs="Arial"/>
          <w:b/>
          <w:sz w:val="22"/>
          <w:szCs w:val="22"/>
        </w:rPr>
        <w:t>PE</w:t>
      </w:r>
      <w:r>
        <w:rPr>
          <w:rFonts w:ascii="Arial" w:hAnsi="Arial" w:cs="Arial" w:hint="cs"/>
          <w:b/>
          <w:sz w:val="22"/>
          <w:szCs w:val="22"/>
          <w:rtl/>
        </w:rPr>
        <w:t xml:space="preserve"> סניף בישראל, חברת </w:t>
      </w:r>
      <w:r>
        <w:rPr>
          <w:rFonts w:ascii="Arial" w:hAnsi="Arial" w:cs="Arial"/>
          <w:b/>
          <w:sz w:val="22"/>
          <w:szCs w:val="22"/>
        </w:rPr>
        <w:t>PE Israel</w:t>
      </w:r>
      <w:r>
        <w:rPr>
          <w:rFonts w:ascii="Arial" w:hAnsi="Arial" w:cs="Arial" w:hint="cs"/>
          <w:b/>
          <w:sz w:val="22"/>
          <w:szCs w:val="22"/>
          <w:rtl/>
        </w:rPr>
        <w:t xml:space="preserve">. </w:t>
      </w:r>
      <w:r w:rsidR="00304FCB">
        <w:rPr>
          <w:rFonts w:ascii="Arial" w:hAnsi="Arial" w:cs="Arial" w:hint="cs"/>
          <w:b/>
          <w:sz w:val="22"/>
          <w:szCs w:val="22"/>
          <w:rtl/>
        </w:rPr>
        <w:t>ר</w:t>
      </w:r>
      <w:r w:rsidR="00806284">
        <w:rPr>
          <w:rFonts w:ascii="Arial" w:hAnsi="Arial" w:cs="Arial" w:hint="cs"/>
          <w:b/>
          <w:sz w:val="22"/>
          <w:szCs w:val="22"/>
          <w:rtl/>
        </w:rPr>
        <w:t xml:space="preserve">ק </w:t>
      </w:r>
      <w:r>
        <w:rPr>
          <w:rFonts w:ascii="Arial" w:hAnsi="Arial" w:cs="Arial" w:hint="cs"/>
          <w:b/>
          <w:sz w:val="22"/>
          <w:szCs w:val="22"/>
          <w:rtl/>
        </w:rPr>
        <w:t xml:space="preserve">להם הידע והרשות לתקן </w:t>
      </w:r>
      <w:r w:rsidR="00806284">
        <w:rPr>
          <w:rFonts w:ascii="Arial" w:hAnsi="Arial" w:cs="Arial" w:hint="cs"/>
          <w:b/>
          <w:sz w:val="22"/>
          <w:szCs w:val="22"/>
          <w:rtl/>
        </w:rPr>
        <w:t>תקלות חמורות במכשיר</w:t>
      </w:r>
      <w:r w:rsidR="00F46AA1">
        <w:rPr>
          <w:rFonts w:ascii="Arial" w:hAnsi="Arial" w:cs="Arial" w:hint="cs"/>
          <w:b/>
          <w:sz w:val="22"/>
          <w:szCs w:val="22"/>
          <w:rtl/>
        </w:rPr>
        <w:t>ים</w:t>
      </w:r>
      <w:r w:rsidR="00304FCB">
        <w:rPr>
          <w:rFonts w:ascii="Arial" w:hAnsi="Arial" w:cs="Arial" w:hint="cs"/>
          <w:b/>
          <w:sz w:val="22"/>
          <w:szCs w:val="22"/>
          <w:rtl/>
        </w:rPr>
        <w:t xml:space="preserve"> אלו</w:t>
      </w:r>
      <w:r w:rsidR="00806284">
        <w:rPr>
          <w:rFonts w:ascii="Arial" w:hAnsi="Arial" w:cs="Arial" w:hint="cs"/>
          <w:b/>
          <w:sz w:val="22"/>
          <w:szCs w:val="22"/>
          <w:rtl/>
        </w:rPr>
        <w:t>. בנוסף</w:t>
      </w:r>
      <w:r w:rsidR="00F46AA1">
        <w:rPr>
          <w:rFonts w:ascii="Arial" w:hAnsi="Arial" w:cs="Arial" w:hint="cs"/>
          <w:b/>
          <w:sz w:val="22"/>
          <w:szCs w:val="22"/>
          <w:rtl/>
        </w:rPr>
        <w:t>,</w:t>
      </w:r>
      <w:r w:rsidR="00806284">
        <w:rPr>
          <w:rFonts w:ascii="Arial" w:hAnsi="Arial" w:cs="Arial" w:hint="cs"/>
          <w:b/>
          <w:sz w:val="22"/>
          <w:szCs w:val="22"/>
          <w:rtl/>
        </w:rPr>
        <w:t xml:space="preserve"> חלקי החילוף הדרושים לתיקון התקל</w:t>
      </w:r>
      <w:r w:rsidR="00F46AA1">
        <w:rPr>
          <w:rFonts w:ascii="Arial" w:hAnsi="Arial" w:cs="Arial" w:hint="cs"/>
          <w:b/>
          <w:sz w:val="22"/>
          <w:szCs w:val="22"/>
          <w:rtl/>
        </w:rPr>
        <w:t>ות</w:t>
      </w:r>
      <w:r w:rsidR="00806284">
        <w:rPr>
          <w:rFonts w:ascii="Arial" w:hAnsi="Arial" w:cs="Arial" w:hint="cs"/>
          <w:b/>
          <w:sz w:val="22"/>
          <w:szCs w:val="22"/>
          <w:rtl/>
        </w:rPr>
        <w:t xml:space="preserve"> מיוצרים </w:t>
      </w:r>
      <w:r w:rsidR="00F60377">
        <w:rPr>
          <w:rFonts w:ascii="Arial" w:hAnsi="Arial" w:cs="Arial" w:hint="cs"/>
          <w:b/>
          <w:sz w:val="22"/>
          <w:szCs w:val="22"/>
          <w:rtl/>
        </w:rPr>
        <w:t xml:space="preserve">או מיובאים </w:t>
      </w:r>
      <w:r w:rsidR="00806284">
        <w:rPr>
          <w:rFonts w:ascii="Arial" w:hAnsi="Arial" w:cs="Arial" w:hint="cs"/>
          <w:b/>
          <w:sz w:val="22"/>
          <w:szCs w:val="22"/>
          <w:rtl/>
        </w:rPr>
        <w:t xml:space="preserve">אך ורק על ידם כיוון </w:t>
      </w:r>
      <w:r w:rsidR="00F46AA1">
        <w:rPr>
          <w:rFonts w:ascii="Arial" w:hAnsi="Arial" w:cs="Arial" w:hint="cs"/>
          <w:b/>
          <w:sz w:val="22"/>
          <w:szCs w:val="22"/>
          <w:rtl/>
        </w:rPr>
        <w:t>שאילו מכשירים</w:t>
      </w:r>
      <w:r w:rsidR="00806284">
        <w:rPr>
          <w:rFonts w:ascii="Arial" w:hAnsi="Arial" w:cs="Arial" w:hint="cs"/>
          <w:b/>
          <w:sz w:val="22"/>
          <w:szCs w:val="22"/>
          <w:rtl/>
        </w:rPr>
        <w:t xml:space="preserve"> ייחודי</w:t>
      </w:r>
      <w:r w:rsidR="00F46AA1">
        <w:rPr>
          <w:rFonts w:ascii="Arial" w:hAnsi="Arial" w:cs="Arial" w:hint="cs"/>
          <w:b/>
          <w:sz w:val="22"/>
          <w:szCs w:val="22"/>
          <w:rtl/>
        </w:rPr>
        <w:t>ים</w:t>
      </w:r>
      <w:r w:rsidR="00806284">
        <w:rPr>
          <w:rFonts w:ascii="Arial" w:hAnsi="Arial" w:cs="Arial" w:hint="cs"/>
          <w:b/>
          <w:sz w:val="22"/>
          <w:szCs w:val="22"/>
          <w:rtl/>
        </w:rPr>
        <w:t xml:space="preserve"> שלהם</w:t>
      </w:r>
      <w:r w:rsidR="00F60377">
        <w:rPr>
          <w:rFonts w:ascii="Arial" w:hAnsi="Arial" w:cs="Arial" w:hint="cs"/>
          <w:b/>
          <w:sz w:val="22"/>
          <w:szCs w:val="22"/>
          <w:rtl/>
        </w:rPr>
        <w:t>.</w:t>
      </w:r>
      <w:r w:rsidR="00586998">
        <w:rPr>
          <w:rFonts w:ascii="Arial" w:hAnsi="Arial" w:cs="Arial"/>
          <w:b/>
          <w:sz w:val="22"/>
          <w:szCs w:val="22"/>
          <w:rtl/>
        </w:rPr>
        <w:br/>
      </w:r>
      <w:r w:rsidR="00586998">
        <w:rPr>
          <w:rFonts w:ascii="Arial" w:hAnsi="Arial" w:cs="Arial" w:hint="cs"/>
          <w:b/>
          <w:sz w:val="22"/>
          <w:szCs w:val="22"/>
          <w:rtl/>
        </w:rPr>
        <w:t xml:space="preserve">מטרת ההתקשרות היא עבור </w:t>
      </w:r>
      <w:r w:rsidR="00304FCB">
        <w:rPr>
          <w:rFonts w:ascii="Arial" w:hAnsi="Arial" w:cs="Arial" w:hint="cs"/>
          <w:b/>
          <w:sz w:val="22"/>
          <w:szCs w:val="22"/>
          <w:rtl/>
        </w:rPr>
        <w:t>תחזוקה ו</w:t>
      </w:r>
      <w:r w:rsidR="00586998">
        <w:rPr>
          <w:rFonts w:ascii="Arial" w:hAnsi="Arial" w:cs="Arial" w:hint="cs"/>
          <w:b/>
          <w:sz w:val="22"/>
          <w:szCs w:val="22"/>
          <w:rtl/>
        </w:rPr>
        <w:t>תיקונים שוטפים של תקלות</w:t>
      </w:r>
      <w:r w:rsidR="008F22A0">
        <w:rPr>
          <w:rFonts w:ascii="Arial" w:hAnsi="Arial" w:cs="Arial" w:hint="cs"/>
          <w:b/>
          <w:sz w:val="22"/>
          <w:szCs w:val="22"/>
          <w:rtl/>
        </w:rPr>
        <w:t>,</w:t>
      </w:r>
      <w:r w:rsidR="00586998">
        <w:rPr>
          <w:rFonts w:ascii="Arial" w:hAnsi="Arial" w:cs="Arial" w:hint="cs"/>
          <w:b/>
          <w:sz w:val="22"/>
          <w:szCs w:val="22"/>
          <w:rtl/>
        </w:rPr>
        <w:t xml:space="preserve"> וכן ההעברה של המכשירים לבנין החדש בסוף 2017.</w:t>
      </w:r>
    </w:p>
    <w:p w:rsidR="00485CD2" w:rsidRDefault="00485CD2" w:rsidP="00485CD2">
      <w:pPr>
        <w:bidi w:val="0"/>
      </w:pPr>
    </w:p>
    <w:p w:rsidR="001B4583" w:rsidRPr="0053500C" w:rsidRDefault="001B4583" w:rsidP="0053500C">
      <w:pPr>
        <w:spacing w:line="360" w:lineRule="auto"/>
        <w:rPr>
          <w:rFonts w:ascii="Arial" w:hAnsi="Arial" w:cs="Arial"/>
          <w:b/>
          <w:sz w:val="22"/>
          <w:szCs w:val="22"/>
          <w:rtl/>
        </w:rPr>
      </w:pPr>
    </w:p>
    <w:p w:rsidR="001B4583" w:rsidRPr="0053500C" w:rsidRDefault="001B4583" w:rsidP="0053500C">
      <w:pPr>
        <w:spacing w:line="360" w:lineRule="auto"/>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1B4583" w:rsidP="0053500C">
            <w:pPr>
              <w:spacing w:line="360" w:lineRule="auto"/>
              <w:rPr>
                <w:rFonts w:ascii="Arial" w:hAnsi="Arial" w:cs="Arial"/>
                <w:b/>
                <w:sz w:val="22"/>
                <w:szCs w:val="22"/>
                <w:rtl/>
              </w:rPr>
            </w:pPr>
            <w:r>
              <w:rPr>
                <w:rFonts w:ascii="Arial" w:hAnsi="Arial" w:cs="Arial" w:hint="cs"/>
                <w:b/>
                <w:sz w:val="22"/>
                <w:szCs w:val="22"/>
                <w:rtl/>
              </w:rPr>
              <w:t>ד"ר נעמי פורת</w:t>
            </w:r>
          </w:p>
        </w:tc>
        <w:tc>
          <w:tcPr>
            <w:tcW w:w="3420" w:type="dxa"/>
            <w:tcBorders>
              <w:bottom w:val="single" w:sz="4" w:space="0" w:color="auto"/>
            </w:tcBorders>
          </w:tcPr>
          <w:p w:rsidR="003A4534" w:rsidRPr="0053500C" w:rsidRDefault="001B4583" w:rsidP="0053500C">
            <w:pPr>
              <w:spacing w:line="360" w:lineRule="auto"/>
              <w:rPr>
                <w:rFonts w:ascii="Arial" w:hAnsi="Arial" w:cs="Arial"/>
                <w:b/>
                <w:sz w:val="22"/>
                <w:szCs w:val="22"/>
                <w:rtl/>
              </w:rPr>
            </w:pPr>
            <w:r>
              <w:rPr>
                <w:rFonts w:ascii="Arial" w:hAnsi="Arial" w:cs="Arial" w:hint="cs"/>
                <w:b/>
                <w:sz w:val="22"/>
                <w:szCs w:val="22"/>
                <w:rtl/>
              </w:rPr>
              <w:t>מנהלת האגף לגיאוכימיה</w:t>
            </w:r>
            <w:r w:rsidR="00373B40">
              <w:rPr>
                <w:rFonts w:ascii="Arial" w:hAnsi="Arial" w:cs="Arial" w:hint="cs"/>
                <w:b/>
                <w:sz w:val="22"/>
                <w:szCs w:val="22"/>
                <w:rtl/>
              </w:rPr>
              <w:t xml:space="preserve"> וגיאולוגיה סביבתית</w:t>
            </w:r>
          </w:p>
        </w:tc>
        <w:tc>
          <w:tcPr>
            <w:tcW w:w="3202" w:type="dxa"/>
            <w:tcBorders>
              <w:bottom w:val="single" w:sz="4" w:space="0" w:color="auto"/>
            </w:tcBorders>
          </w:tcPr>
          <w:p w:rsidR="003A4534" w:rsidRPr="0053500C" w:rsidRDefault="00373B40" w:rsidP="0053500C">
            <w:pPr>
              <w:spacing w:line="360" w:lineRule="auto"/>
              <w:rPr>
                <w:rFonts w:ascii="Arial" w:hAnsi="Arial" w:cs="Arial"/>
                <w:b/>
                <w:sz w:val="22"/>
                <w:szCs w:val="22"/>
                <w:rtl/>
              </w:rPr>
            </w:pPr>
            <w:r>
              <w:rPr>
                <w:rFonts w:ascii="Arial" w:hAnsi="Arial" w:cs="Arial" w:hint="cs"/>
                <w:b/>
                <w:noProof/>
                <w:sz w:val="22"/>
                <w:szCs w:val="22"/>
                <w:rtl/>
                <w:lang w:eastAsia="en-US"/>
              </w:rPr>
              <w:drawing>
                <wp:inline distT="0" distB="0" distL="0" distR="0">
                  <wp:extent cx="1181100" cy="433070"/>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 signatur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81100" cy="433070"/>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5708" w:rsidRDefault="001C5708">
      <w:r>
        <w:separator/>
      </w:r>
    </w:p>
    <w:p w:rsidR="001C5708" w:rsidRDefault="001C5708"/>
  </w:endnote>
  <w:endnote w:type="continuationSeparator" w:id="0">
    <w:p w:rsidR="001C5708" w:rsidRDefault="001C5708">
      <w:r>
        <w:continuationSeparator/>
      </w:r>
    </w:p>
    <w:p w:rsidR="001C5708" w:rsidRDefault="001C57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A14CC1"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A5F22">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A5F22">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A5F2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A5F22">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5708" w:rsidRDefault="001C5708">
      <w:r>
        <w:separator/>
      </w:r>
    </w:p>
    <w:p w:rsidR="001C5708" w:rsidRDefault="001C5708"/>
  </w:footnote>
  <w:footnote w:type="continuationSeparator" w:id="0">
    <w:p w:rsidR="001C5708" w:rsidRDefault="001C5708">
      <w:r>
        <w:continuationSeparator/>
      </w:r>
    </w:p>
    <w:p w:rsidR="001C5708" w:rsidRDefault="001C570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4A5F22">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Header"/>
      <w:rPr>
        <w:sz w:val="20"/>
        <w:szCs w:val="20"/>
        <w:rtl/>
      </w:rPr>
    </w:pPr>
  </w:p>
  <w:p w:rsidR="003A4534" w:rsidRDefault="00A14CC1" w:rsidP="003B6F35">
    <w:pPr>
      <w:pStyle w:val="Header"/>
      <w:jc w:val="center"/>
      <w:rPr>
        <w:sz w:val="20"/>
        <w:szCs w:val="20"/>
        <w:rtl/>
      </w:rPr>
    </w:pPr>
    <w:r>
      <w:rPr>
        <w:noProof/>
        <w:lang w:eastAsia="en-US"/>
      </w:rPr>
      <w:drawing>
        <wp:inline distT="0" distB="0" distL="0" distR="0">
          <wp:extent cx="580072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6E85A9A"/>
    <w:multiLevelType w:val="hybridMultilevel"/>
    <w:tmpl w:val="2BA80F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2"/>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4A86"/>
    <w:rsid w:val="000C13FD"/>
    <w:rsid w:val="000C17E7"/>
    <w:rsid w:val="000C19BB"/>
    <w:rsid w:val="000C1F9D"/>
    <w:rsid w:val="000C55C5"/>
    <w:rsid w:val="000D13A5"/>
    <w:rsid w:val="000E2EF2"/>
    <w:rsid w:val="000E3E4D"/>
    <w:rsid w:val="000E5699"/>
    <w:rsid w:val="000E5C54"/>
    <w:rsid w:val="000F35E3"/>
    <w:rsid w:val="000F5445"/>
    <w:rsid w:val="000F69E9"/>
    <w:rsid w:val="0010592C"/>
    <w:rsid w:val="00107E39"/>
    <w:rsid w:val="00110868"/>
    <w:rsid w:val="0011153E"/>
    <w:rsid w:val="001164D1"/>
    <w:rsid w:val="00116637"/>
    <w:rsid w:val="001214F1"/>
    <w:rsid w:val="001225BC"/>
    <w:rsid w:val="00122DB5"/>
    <w:rsid w:val="0012303D"/>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373C"/>
    <w:rsid w:val="001B4583"/>
    <w:rsid w:val="001B491A"/>
    <w:rsid w:val="001C035E"/>
    <w:rsid w:val="001C4288"/>
    <w:rsid w:val="001C519B"/>
    <w:rsid w:val="001C5708"/>
    <w:rsid w:val="001C6B97"/>
    <w:rsid w:val="001D2745"/>
    <w:rsid w:val="001D3308"/>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26E9"/>
    <w:rsid w:val="002E0DA8"/>
    <w:rsid w:val="002E11BE"/>
    <w:rsid w:val="002E4C2E"/>
    <w:rsid w:val="002E6DB6"/>
    <w:rsid w:val="002E7C45"/>
    <w:rsid w:val="002F0928"/>
    <w:rsid w:val="002F670D"/>
    <w:rsid w:val="003016BC"/>
    <w:rsid w:val="003021F0"/>
    <w:rsid w:val="00302753"/>
    <w:rsid w:val="00304FCB"/>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3B40"/>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E7553"/>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85CD2"/>
    <w:rsid w:val="004A0DB2"/>
    <w:rsid w:val="004A47A6"/>
    <w:rsid w:val="004A5F22"/>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17E5"/>
    <w:rsid w:val="00524BB1"/>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86998"/>
    <w:rsid w:val="00594BF8"/>
    <w:rsid w:val="00595914"/>
    <w:rsid w:val="005A0F5D"/>
    <w:rsid w:val="005A15EB"/>
    <w:rsid w:val="005A6D06"/>
    <w:rsid w:val="005A7E79"/>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2C"/>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05CD"/>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44E4"/>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6284"/>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657FB"/>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22A0"/>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4CC1"/>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034B"/>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0B59"/>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170A9"/>
    <w:rsid w:val="00D20794"/>
    <w:rsid w:val="00D22CE8"/>
    <w:rsid w:val="00D35F56"/>
    <w:rsid w:val="00D41213"/>
    <w:rsid w:val="00D43F55"/>
    <w:rsid w:val="00D4446E"/>
    <w:rsid w:val="00D447A3"/>
    <w:rsid w:val="00D46D62"/>
    <w:rsid w:val="00D47008"/>
    <w:rsid w:val="00D5053C"/>
    <w:rsid w:val="00D61E10"/>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1C37"/>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EF4C45"/>
    <w:rsid w:val="00F014F0"/>
    <w:rsid w:val="00F0733C"/>
    <w:rsid w:val="00F07871"/>
    <w:rsid w:val="00F10A85"/>
    <w:rsid w:val="00F114E1"/>
    <w:rsid w:val="00F11D80"/>
    <w:rsid w:val="00F12E40"/>
    <w:rsid w:val="00F31F2F"/>
    <w:rsid w:val="00F35D41"/>
    <w:rsid w:val="00F37620"/>
    <w:rsid w:val="00F40315"/>
    <w:rsid w:val="00F403CD"/>
    <w:rsid w:val="00F44898"/>
    <w:rsid w:val="00F46AA1"/>
    <w:rsid w:val="00F47DB1"/>
    <w:rsid w:val="00F53C65"/>
    <w:rsid w:val="00F57AA4"/>
    <w:rsid w:val="00F60377"/>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0F69E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0F69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314</Words>
  <Characters>1794</Characters>
  <Application>Microsoft Office Word</Application>
  <DocSecurity>4</DocSecurity>
  <Lines>14</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Microsoft</Company>
  <LinksUpToDate>false</LinksUpToDate>
  <CharactersWithSpaces>2104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Ira Peer</cp:lastModifiedBy>
  <cp:revision>2</cp:revision>
  <cp:lastPrinted>2015-10-12T08:29:00Z</cp:lastPrinted>
  <dcterms:created xsi:type="dcterms:W3CDTF">2017-06-11T13:30:00Z</dcterms:created>
  <dcterms:modified xsi:type="dcterms:W3CDTF">2017-06-11T13:30:00Z</dcterms:modified>
</cp:coreProperties>
</file>